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93C51">
        <w:rPr>
          <w:rFonts w:ascii="Times New Roman" w:eastAsia="Times New Roman" w:hAnsi="Times New Roman"/>
          <w:lang w:eastAsia="tr-TR"/>
        </w:rPr>
        <w:t>5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393C51" w:rsidRPr="00393C51">
        <w:rPr>
          <w:rFonts w:ascii="Times New Roman" w:hAnsi="Times New Roman"/>
          <w:i/>
        </w:rPr>
        <w:t>“Renkli Yumaklar” isimli bütünleştirilmiş matematik ve sanat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93C51" w:rsidRPr="00393C51" w:rsidRDefault="00393C51" w:rsidP="00393C51">
      <w:pPr>
        <w:pStyle w:val="ListeParagraf"/>
        <w:rPr>
          <w:rFonts w:ascii="Times New Roman" w:hAnsi="Times New Roman"/>
          <w:i/>
        </w:rPr>
      </w:pPr>
      <w:r w:rsidRPr="00393C51">
        <w:rPr>
          <w:rFonts w:ascii="Times New Roman" w:hAnsi="Times New Roman"/>
          <w:i/>
        </w:rPr>
        <w:t xml:space="preserve">“Ruloların Uzunlukları” isimli </w:t>
      </w:r>
      <w:r>
        <w:rPr>
          <w:rFonts w:ascii="Times New Roman" w:hAnsi="Times New Roman"/>
          <w:i/>
        </w:rPr>
        <w:t>matematik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306" w:rsidRDefault="004D1306" w:rsidP="004240D3">
      <w:pPr>
        <w:spacing w:after="0" w:line="240" w:lineRule="auto"/>
      </w:pPr>
      <w:r>
        <w:separator/>
      </w:r>
    </w:p>
  </w:endnote>
  <w:endnote w:type="continuationSeparator" w:id="1">
    <w:p w:rsidR="004D1306" w:rsidRDefault="004D13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306" w:rsidRDefault="004D1306" w:rsidP="004240D3">
      <w:pPr>
        <w:spacing w:after="0" w:line="240" w:lineRule="auto"/>
      </w:pPr>
      <w:r>
        <w:separator/>
      </w:r>
    </w:p>
  </w:footnote>
  <w:footnote w:type="continuationSeparator" w:id="1">
    <w:p w:rsidR="004D1306" w:rsidRDefault="004D13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1422</cp:revision>
  <dcterms:created xsi:type="dcterms:W3CDTF">2013-10-02T09:33:00Z</dcterms:created>
  <dcterms:modified xsi:type="dcterms:W3CDTF">2013-11-23T13:16:00Z</dcterms:modified>
</cp:coreProperties>
</file>